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EC" w:rsidRPr="00F97ADA" w:rsidRDefault="0069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2657903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64BEC" w:rsidRPr="00F97ADA" w:rsidRDefault="0069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b50d87ca-9847-4252-910b-84ea1a0f3064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Ставропольского края</w:t>
      </w:r>
      <w:bookmarkEnd w:id="1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764BEC" w:rsidRPr="00F97ADA" w:rsidRDefault="0069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22b37037-504b-4c7e-af92-0b0778ed6cfe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 для детей и подростков, имеющих высокие интеллектуальные способности, гимназия №10 ЛИК города Невинномысска</w:t>
      </w:r>
      <w:bookmarkEnd w:id="2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64BEC" w:rsidRPr="00F97ADA" w:rsidRDefault="0069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гимназия № 10 ЛИК г. Невинномысска</w:t>
      </w:r>
    </w:p>
    <w:p w:rsidR="00764BEC" w:rsidRPr="00F97ADA" w:rsidRDefault="00764BEC">
      <w:pPr>
        <w:spacing w:after="0"/>
        <w:ind w:left="120"/>
        <w:rPr>
          <w:sz w:val="24"/>
          <w:szCs w:val="24"/>
          <w:lang w:val="ru-RU"/>
        </w:rPr>
      </w:pPr>
    </w:p>
    <w:p w:rsidR="00764BEC" w:rsidRPr="00F97ADA" w:rsidRDefault="00764BEC">
      <w:pPr>
        <w:spacing w:after="0"/>
        <w:ind w:left="120"/>
        <w:rPr>
          <w:sz w:val="24"/>
          <w:szCs w:val="24"/>
          <w:lang w:val="ru-RU"/>
        </w:rPr>
      </w:pPr>
    </w:p>
    <w:p w:rsidR="00764BEC" w:rsidRPr="00F97ADA" w:rsidRDefault="00764BEC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3115"/>
        <w:gridCol w:w="3115"/>
      </w:tblGrid>
      <w:tr w:rsidR="004623B6" w:rsidRPr="003F5A5C" w:rsidTr="00F97ADA">
        <w:tc>
          <w:tcPr>
            <w:tcW w:w="3261" w:type="dxa"/>
          </w:tcPr>
          <w:p w:rsidR="004623B6" w:rsidRPr="00F97ADA" w:rsidRDefault="004623B6" w:rsidP="00F97A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кафедры</w:t>
            </w:r>
          </w:p>
          <w:p w:rsidR="004623B6" w:rsidRPr="00F97ADA" w:rsidRDefault="004623B6" w:rsidP="00F97AD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</w:t>
            </w:r>
            <w:proofErr w:type="gramEnd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-математического образования МБОУ гимназии №10 ЛИК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2023г.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23B6" w:rsidRPr="00F97ADA" w:rsidRDefault="004623B6" w:rsidP="00F97A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Заведующий кафедрой предметов физико-</w:t>
            </w:r>
            <w:proofErr w:type="gramStart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математического  образования</w:t>
            </w:r>
            <w:proofErr w:type="gramEnd"/>
          </w:p>
          <w:p w:rsidR="004623B6" w:rsidRPr="00F97ADA" w:rsidRDefault="004623B6" w:rsidP="00F97A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Ю.Ф Северова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23B6" w:rsidRPr="00F97ADA" w:rsidRDefault="004623B6" w:rsidP="00F97A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гимназии №10 </w:t>
            </w:r>
            <w:proofErr w:type="gramStart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ЛИК .</w:t>
            </w:r>
            <w:proofErr w:type="gramEnd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города Невинномысска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623B6" w:rsidRPr="00F97ADA" w:rsidRDefault="004623B6" w:rsidP="00F97A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Калкаев</w:t>
            </w:r>
            <w:proofErr w:type="spellEnd"/>
          </w:p>
          <w:p w:rsidR="004623B6" w:rsidRPr="00F97ADA" w:rsidRDefault="004623B6" w:rsidP="00F97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</w:t>
            </w:r>
            <w:proofErr w:type="gramEnd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114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F97A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  2023 г.</w:t>
            </w:r>
          </w:p>
          <w:p w:rsidR="004623B6" w:rsidRPr="00F97ADA" w:rsidRDefault="004623B6" w:rsidP="00F97A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4BEC" w:rsidRPr="00F97ADA" w:rsidRDefault="00764BEC">
      <w:pPr>
        <w:spacing w:after="0"/>
        <w:ind w:left="120"/>
        <w:rPr>
          <w:sz w:val="24"/>
          <w:szCs w:val="24"/>
          <w:lang w:val="ru-RU"/>
        </w:rPr>
      </w:pPr>
    </w:p>
    <w:p w:rsidR="00764BEC" w:rsidRPr="00F97ADA" w:rsidRDefault="00691749">
      <w:pPr>
        <w:spacing w:after="0"/>
        <w:ind w:left="120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764BEC" w:rsidRPr="00F97ADA" w:rsidRDefault="0069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64BEC" w:rsidRPr="00F97ADA" w:rsidRDefault="0069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F97ADA">
        <w:rPr>
          <w:rFonts w:ascii="Times New Roman" w:hAnsi="Times New Roman"/>
          <w:color w:val="000000"/>
          <w:sz w:val="24"/>
          <w:szCs w:val="24"/>
        </w:rPr>
        <w:t>ID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379202)</w:t>
      </w:r>
    </w:p>
    <w:p w:rsidR="00764BEC" w:rsidRPr="00F97ADA" w:rsidRDefault="00764BE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</w:t>
      </w:r>
      <w:proofErr w:type="gramEnd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предмета «Информатика. Углублённый уровень»</w:t>
      </w:r>
    </w:p>
    <w:p w:rsidR="00764BEC" w:rsidRPr="00F97ADA" w:rsidRDefault="0069174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7-9 классов </w:t>
      </w:r>
    </w:p>
    <w:p w:rsidR="00764BEC" w:rsidRPr="00F97ADA" w:rsidRDefault="00764BE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64BEC" w:rsidRPr="00F97ADA" w:rsidRDefault="00764BE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94AC7" w:rsidRPr="00294AC7" w:rsidRDefault="00294AC7" w:rsidP="00294AC7">
      <w:pPr>
        <w:autoSpaceDE w:val="0"/>
        <w:autoSpaceDN w:val="0"/>
        <w:spacing w:after="0" w:line="230" w:lineRule="auto"/>
        <w:ind w:left="2124" w:firstLine="241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94AC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Составители: </w:t>
      </w:r>
      <w:proofErr w:type="spellStart"/>
      <w:r w:rsidRPr="00294AC7">
        <w:rPr>
          <w:rFonts w:ascii="Times New Roman" w:eastAsia="Calibri" w:hAnsi="Times New Roman" w:cs="Times New Roman"/>
          <w:sz w:val="24"/>
          <w:szCs w:val="24"/>
          <w:lang w:val="ru-RU"/>
        </w:rPr>
        <w:t>Завялик</w:t>
      </w:r>
      <w:proofErr w:type="spellEnd"/>
      <w:r w:rsidRPr="00294AC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Оксана Петровна</w:t>
      </w:r>
    </w:p>
    <w:p w:rsidR="00294AC7" w:rsidRPr="00294AC7" w:rsidRDefault="00294AC7" w:rsidP="00294AC7">
      <w:pPr>
        <w:autoSpaceDE w:val="0"/>
        <w:autoSpaceDN w:val="0"/>
        <w:spacing w:after="0" w:line="230" w:lineRule="auto"/>
        <w:ind w:left="2124" w:firstLine="383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Колосова Дарья Игоревна</w:t>
      </w:r>
    </w:p>
    <w:p w:rsidR="00294AC7" w:rsidRPr="00294AC7" w:rsidRDefault="00294AC7" w:rsidP="00294AC7">
      <w:pPr>
        <w:spacing w:after="0"/>
        <w:rPr>
          <w:rFonts w:ascii="Calibri" w:eastAsia="Calibri" w:hAnsi="Calibri" w:cs="Times New Roman"/>
          <w:lang w:val="ru-RU"/>
        </w:rPr>
      </w:pPr>
    </w:p>
    <w:p w:rsidR="00294AC7" w:rsidRPr="00294AC7" w:rsidRDefault="00294AC7" w:rsidP="00294AC7">
      <w:pPr>
        <w:spacing w:after="0"/>
        <w:rPr>
          <w:rFonts w:ascii="Calibri" w:eastAsia="Calibri" w:hAnsi="Calibri" w:cs="Times New Roman"/>
          <w:lang w:val="ru-RU"/>
        </w:rPr>
      </w:pPr>
    </w:p>
    <w:p w:rsidR="00294AC7" w:rsidRPr="00294AC7" w:rsidRDefault="00294AC7" w:rsidP="00294AC7">
      <w:pPr>
        <w:spacing w:after="0"/>
        <w:rPr>
          <w:rFonts w:ascii="Calibri" w:eastAsia="Calibri" w:hAnsi="Calibri" w:cs="Times New Roman"/>
          <w:lang w:val="ru-RU"/>
        </w:rPr>
      </w:pPr>
    </w:p>
    <w:p w:rsidR="00294AC7" w:rsidRPr="00294AC7" w:rsidRDefault="00294AC7" w:rsidP="00294AC7">
      <w:pPr>
        <w:spacing w:after="0"/>
        <w:rPr>
          <w:rFonts w:ascii="Calibri" w:eastAsia="Calibri" w:hAnsi="Calibri" w:cs="Times New Roman"/>
          <w:lang w:val="ru-RU"/>
        </w:rPr>
      </w:pPr>
    </w:p>
    <w:p w:rsidR="00294AC7" w:rsidRPr="00294AC7" w:rsidRDefault="00294AC7" w:rsidP="00294AC7">
      <w:pPr>
        <w:spacing w:after="0"/>
        <w:rPr>
          <w:rFonts w:ascii="Calibri" w:eastAsia="Calibri" w:hAnsi="Calibri" w:cs="Times New Roman"/>
          <w:lang w:val="ru-RU"/>
        </w:rPr>
      </w:pPr>
    </w:p>
    <w:p w:rsidR="00294AC7" w:rsidRPr="00294AC7" w:rsidRDefault="00294AC7" w:rsidP="00294AC7">
      <w:pPr>
        <w:spacing w:after="0"/>
        <w:rPr>
          <w:rFonts w:ascii="Calibri" w:eastAsia="Calibri" w:hAnsi="Calibri" w:cs="Times New Roman"/>
          <w:lang w:val="ru-RU"/>
        </w:rPr>
      </w:pPr>
    </w:p>
    <w:p w:rsidR="00294AC7" w:rsidRPr="00294AC7" w:rsidRDefault="00294AC7" w:rsidP="00294AC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64BEC" w:rsidRPr="00294AC7" w:rsidRDefault="00294AC7" w:rsidP="00294AC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294AC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3" w:name="ae4c76de-41ab-46d4-9fe8-5c6b8c856b06"/>
      <w:r w:rsidRPr="00294AC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Невинномысск</w:t>
      </w:r>
      <w:bookmarkEnd w:id="3"/>
      <w:r w:rsidRPr="00294AC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294AC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 г.</w:t>
      </w:r>
      <w:bookmarkEnd w:id="4"/>
      <w:r w:rsidRPr="00294AC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294AC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657904"/>
      <w:bookmarkEnd w:id="0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6" w:name="_Toc104192170"/>
      <w:bookmarkEnd w:id="6"/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7" w:name="_Toc104192171"/>
      <w:bookmarkEnd w:id="7"/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Целями 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изучения информатики на уровне основного общего образования являются: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  <w:bookmarkStart w:id="8" w:name="_Toc104192172"/>
      <w:bookmarkEnd w:id="8"/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сущность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основные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области применения информатики, прежде всего информационные технологии, управление и социальную сферу;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 информатики и информационной деятельности.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Основные задачи учебного предмета «Информатика» – сформировать у обучающихся: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базовыми нормами информационной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базовые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информационном моделировании, в том числе о математическом моделировании;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знание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умения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навыки составления простых программ по построенному алгоритму на одном из языков программирования высокого уровня;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умения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цифровая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грамотность;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теоретические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основы информатики;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алгоритмы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программирование;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технологии.</w:t>
      </w:r>
      <w:bookmarkStart w:id="9" w:name="_Toc104192173"/>
      <w:bookmarkEnd w:id="9"/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системе общего образования информатика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‌</w:t>
      </w:r>
      <w:bookmarkStart w:id="10" w:name="cf197a7d-0b56-4283-9616-4810c458146c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информатики на углубленном уровне, – 204 часа: в 7 классе – 68 часов (2 часа в неделю), в 8 классе – 68 часов (2 часа в неделю), в 9 классе – 68 часов (2 часа в неделю</w:t>
      </w: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10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764BEC">
      <w:pPr>
        <w:rPr>
          <w:sz w:val="24"/>
          <w:szCs w:val="24"/>
          <w:lang w:val="ru-RU"/>
        </w:rPr>
        <w:sectPr w:rsidR="00764BEC" w:rsidRPr="00F97ADA">
          <w:pgSz w:w="11906" w:h="16383"/>
          <w:pgMar w:top="1134" w:right="850" w:bottom="1134" w:left="1701" w:header="720" w:footer="720" w:gutter="0"/>
          <w:cols w:space="720"/>
        </w:sect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block-2657905"/>
      <w:bookmarkEnd w:id="5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построения файловых систем. Полное имя файла (папки, каталога). Путь к файлу (папке, каталогу).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Архивация данных. Использование программ-архиваторов.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</w:t>
      </w: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веб-сайт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ECD">
        <w:rPr>
          <w:rFonts w:ascii="Times New Roman" w:hAnsi="Times New Roman"/>
          <w:color w:val="000000"/>
          <w:sz w:val="24"/>
          <w:szCs w:val="24"/>
          <w:lang w:val="ru-RU"/>
        </w:rPr>
        <w:t xml:space="preserve">Символ. Алфавит. Мощность </w:t>
      </w:r>
      <w:proofErr w:type="spellStart"/>
      <w:r w:rsidRPr="00331ECD">
        <w:rPr>
          <w:rFonts w:ascii="Times New Roman" w:hAnsi="Times New Roman"/>
          <w:color w:val="000000"/>
          <w:sz w:val="24"/>
          <w:szCs w:val="24"/>
          <w:lang w:val="ru-RU"/>
        </w:rPr>
        <w:t>алфавита.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Разнообразие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языков и алфавитов. Естественные и формальные языки. Алфавит текстов на русском языке. Двоичный алфавит. Количество различных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Байт, килобайт, мегабайт, гигабайт.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 Искажение данных при передаче.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F97ADA">
        <w:rPr>
          <w:rFonts w:ascii="Times New Roman" w:hAnsi="Times New Roman"/>
          <w:color w:val="000000"/>
          <w:sz w:val="24"/>
          <w:szCs w:val="24"/>
        </w:rPr>
        <w:t>ASCII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F97ADA">
        <w:rPr>
          <w:rFonts w:ascii="Times New Roman" w:hAnsi="Times New Roman"/>
          <w:color w:val="000000"/>
          <w:sz w:val="24"/>
          <w:szCs w:val="24"/>
        </w:rPr>
        <w:t>UNICODE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Модели </w:t>
      </w:r>
      <w:r w:rsidRPr="00F97ADA">
        <w:rPr>
          <w:rFonts w:ascii="Times New Roman" w:hAnsi="Times New Roman"/>
          <w:color w:val="000000"/>
          <w:sz w:val="24"/>
          <w:szCs w:val="24"/>
        </w:rPr>
        <w:t>RGB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97ADA">
        <w:rPr>
          <w:rFonts w:ascii="Times New Roman" w:hAnsi="Times New Roman"/>
          <w:color w:val="000000"/>
          <w:sz w:val="24"/>
          <w:szCs w:val="24"/>
        </w:rPr>
        <w:t>CMYK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97ADA">
        <w:rPr>
          <w:rFonts w:ascii="Times New Roman" w:hAnsi="Times New Roman"/>
          <w:color w:val="000000"/>
          <w:sz w:val="24"/>
          <w:szCs w:val="24"/>
        </w:rPr>
        <w:t>HSL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дискретизации. Количество каналов записи. Оценка информационного объёма звуковых файлов.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«повторение»: циклы с заданным числом повторений, с условием выполнения, с переменной цикла.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Вспомогательные алгоритмы. Использование параметров для изменения результатов работы вспомогательных алгоритмов.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Анализ алгоритмов для исполнителей.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Выполнение алгоритмов вручную и на компьютере. Синтаксические и логические ошибки. Отказы.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Система координат в компьютерной графике. Изменение цвета пикселя.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примитивы: отрезок, прямоугольник, окружность (круг). Свойства контура (цвет, толщина линии) и заливки. Построение изображений из графических примитивов.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Использование циклов для построения изображений. Штриховка замкнутой области простой формы (прямоугольник, треугольник с основанием, параллельным оси координат).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анимации. Использование анимации для имитации движения объекта. Управления анимацией с помощью клавиатуры.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текста. Свойства символов. Шрифт. Типы шрифтов (рубленые, с засечками,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интервалы, выравнивание. Стилевое форматирование.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 и формул.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Параметры страницы, нумерация страниц. Добавление в документ колонтитулов, ссылок.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Позиционные и непозиционные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Двоичная система счисления. Перевод натуральных чисел в двоичную систему счисления. Восьмеричная система счисления. Перевод чисел из восьмеричной системы в двоичную и десятичную системы и обратно.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Шестнадцатиричная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 счисления. Перевод чисел из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шестнадцатиричной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в двоичную, восьмеричную и десятичную системы и обратно.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Арифметические операции в двоичной системе счисления.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целых чисел в Р-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ичных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системах счисления. Арифметические операции в Р-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ичных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системах счисления.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отрицание), «исключающее или» (сложение по модулю 2), «импликация» (следование), «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» (логическая равнозначность).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Логические выражения. Правила записи логических выражений. Построение таблиц истинности логических выражений. Упрощение логических выражений. Законы алгебры логики. Построение логических выражений по таблице истинности.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Логические элементы. Знакомство с логическими основами компьютера. Сумматор.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F97ADA">
        <w:rPr>
          <w:rFonts w:ascii="Times New Roman" w:hAnsi="Times New Roman"/>
          <w:color w:val="000000"/>
          <w:sz w:val="24"/>
          <w:szCs w:val="24"/>
        </w:rPr>
        <w:t>Python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97ADA">
        <w:rPr>
          <w:rFonts w:ascii="Times New Roman" w:hAnsi="Times New Roman"/>
          <w:color w:val="000000"/>
          <w:sz w:val="24"/>
          <w:szCs w:val="24"/>
        </w:rPr>
        <w:t>C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F97ADA">
        <w:rPr>
          <w:rFonts w:ascii="Times New Roman" w:hAnsi="Times New Roman"/>
          <w:color w:val="000000"/>
          <w:sz w:val="24"/>
          <w:szCs w:val="24"/>
        </w:rPr>
        <w:t>Java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97ADA">
        <w:rPr>
          <w:rFonts w:ascii="Times New Roman" w:hAnsi="Times New Roman"/>
          <w:color w:val="000000"/>
          <w:sz w:val="24"/>
          <w:szCs w:val="24"/>
        </w:rPr>
        <w:t>C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#). Система программирования: редактор текста программ, транслятор, отладчик.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Операции с вещественными числами. Встроенные функции.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Случайные (псевдослучайные) числа.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Разложение натурального числа на простые сомножители.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 проверки натурального числа на простоту.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F97ADA">
        <w:rPr>
          <w:rFonts w:ascii="Times New Roman" w:hAnsi="Times New Roman"/>
          <w:color w:val="000000"/>
          <w:sz w:val="24"/>
          <w:szCs w:val="24"/>
        </w:rPr>
        <w:t>Python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97ADA">
        <w:rPr>
          <w:rFonts w:ascii="Times New Roman" w:hAnsi="Times New Roman"/>
          <w:color w:val="000000"/>
          <w:sz w:val="24"/>
          <w:szCs w:val="24"/>
        </w:rPr>
        <w:t>C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F97ADA">
        <w:rPr>
          <w:rFonts w:ascii="Times New Roman" w:hAnsi="Times New Roman"/>
          <w:color w:val="000000"/>
          <w:sz w:val="24"/>
          <w:szCs w:val="24"/>
        </w:rPr>
        <w:t>Java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97ADA">
        <w:rPr>
          <w:rFonts w:ascii="Times New Roman" w:hAnsi="Times New Roman"/>
          <w:color w:val="000000"/>
          <w:sz w:val="24"/>
          <w:szCs w:val="24"/>
        </w:rPr>
        <w:t>C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#): заполнение числового 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массива случайными числами, в соответствии с формулой или путём ввода чисел, нахождение суммы элементов массива;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Понятие о сложности алгоритмов.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и фильтрация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 w:rsidRPr="00F97ADA">
        <w:rPr>
          <w:rFonts w:ascii="Times New Roman" w:hAnsi="Times New Roman"/>
          <w:color w:val="000000"/>
          <w:sz w:val="24"/>
          <w:szCs w:val="24"/>
        </w:rPr>
        <w:t>IP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Разработка веб-страниц. Язык </w:t>
      </w:r>
      <w:r w:rsidRPr="00F97ADA">
        <w:rPr>
          <w:rFonts w:ascii="Times New Roman" w:hAnsi="Times New Roman"/>
          <w:color w:val="000000"/>
          <w:sz w:val="24"/>
          <w:szCs w:val="24"/>
        </w:rPr>
        <w:t>HTML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. Структура веб-страницы. Заголовок и тело страницы. Логическая разметка: заголовки, абзацы. Разработка страниц, содержащих рисунки, списки и гиперссылки.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формы сетевой активности).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Интернете. Интернет-сервисы: коммуникационные сервисы (почтовая служба, видеоконференции и другие сервисы), справочные службы (карты, расписания и другие), поисковые службы, службы обновления программного обеспечения. Сервисы государственных услуг.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объекту и целям моделирования.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Вспомогательные алгоритмы (подпрограммы, процедуры, функции). Параметры как средство изменения результатов работы подпрограммы. Результат функции. Логические функции.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Рекурсия. Рекурсивные подпрограммы (процедуры, функции). Условие окончания рекурсии (базовые случаи). Применение рекурсии для перебора вариантов.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Сортировка массивов. Встроенные возможности сортировки выбранного языка программирования. Сортировка по нескольким критериям (уровням).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Двоичный поиск в упорядоченном массиве.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Двумерные массивы (матрицы).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Динамическое программирование. Задачи, решаемые с помощью динамического программирования: вычисление функций, заданных рекуррентной формулой, подсчёт количества вариантов, выбор оптимального решения.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Динамическое программирование в электронных таблицах.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информационных технологий в развитии экономики мира, страны, региона.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архитектор программного обеспечения, специалист по анализу данных, системный администратор. </w:t>
      </w: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анализ больших данных).</w:t>
      </w:r>
    </w:p>
    <w:p w:rsidR="00764BEC" w:rsidRPr="00F97ADA" w:rsidRDefault="00764BEC">
      <w:pPr>
        <w:rPr>
          <w:sz w:val="24"/>
          <w:szCs w:val="24"/>
          <w:lang w:val="ru-RU"/>
        </w:rPr>
        <w:sectPr w:rsidR="00764BEC" w:rsidRPr="00F97ADA">
          <w:pgSz w:w="11906" w:h="16383"/>
          <w:pgMar w:top="1134" w:right="850" w:bottom="1134" w:left="1701" w:header="720" w:footer="720" w:gutter="0"/>
          <w:cols w:space="720"/>
        </w:sect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block-2657906"/>
      <w:bookmarkEnd w:id="11"/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ценностное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ориентация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интерес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овладение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познавательной деятельности, развивать мотивы и интересы своей познавательной деятельности;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интерес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осознанный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к изменяющимся условиям социальной среды: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освоение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социального опыта, основных социальных ролей, соответствующих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применимость и достоверность информацию, полученную в ходе исследования;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дефицит информации, данных, необходимых для решения поставленной задачи;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применять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достоверность информации по критериям, предложенным учителем или сформулированным самостоятельно;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эффективно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запоминать и систематизировать информацию.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сопоставлять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публично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сравнивать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жизненных и учебных ситуациях проблемы, требующие решения;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различных подходах к принятию решений (индивидуальное принятие решений, принятие решений в группе);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проводить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выбор в условиях противоречивой информации и брать ответственность за решение.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способами самоконтроля,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оценку ситуации и предлагать план её изменения;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учитывать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достижения (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вносить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соответствие результата цели и условиям.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ставить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себя на место другого человека, понимать мотивы и намерения другого;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осознавать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невозможность контролировать всё вокруг даже в условиях открытого доступа к любым объёмам информации.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кодировать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аудио, видео;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сравнивать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сравнивать размеры текстовых, графических, звуковых файлов и видеофайлов;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современных устройств хранения и передачи данных, сравнивать их количественные характеристики;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получать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и вывода);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соотносить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характеристики компьютера с задачами, решаемыми с его помощью;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этапы в истории развития компьютеров, основные тенденции развития информационных технологий, в том числе глобальных сетей;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работать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различные средства защиты от вредоносного программного обеспечения, 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искать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в Интернете (в том числе по ключевым словам и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структуру адресов веб-ресурсов;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современные сервисы интернет-коммуникаций, цифровые сервисы государственных услуг, цифровые образовательные сервисы;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описывать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алгоритм решения задачи различными способами, в том числе в виде блок-схемы;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разбивать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представлять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формировать личное информационное пространство.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пояснять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различия между позиционными и непозиционными системами счисления;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записывать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, сравнивать и производить арифметические операции над целыми числами в позиционных системах счисления;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понятиями «высказывание», «логическая операция», «логическое выражение»;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записывать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логические выражения с использованием дизъюнкции, конъюнкции, отрицания, импликации и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эквиваленции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, определять истинность логических выражений при известных значениях истинности входящих в него переменных;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строить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таблицы истинности для логических выражений, строить логические выражения по таблицам истинности;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упрощать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логические выражения, используя законы алгебры логики;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логических элементов компьютера;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подходящий алгоритм для решения задачи;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оперировать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записывать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логические выражения на изучаемом языке программирования;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современном языке программирования общего назначения (</w:t>
      </w:r>
      <w:r w:rsidRPr="00F97ADA">
        <w:rPr>
          <w:rFonts w:ascii="Times New Roman" w:hAnsi="Times New Roman"/>
          <w:color w:val="000000"/>
          <w:sz w:val="24"/>
          <w:szCs w:val="24"/>
        </w:rPr>
        <w:t>Python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С++, </w:t>
      </w:r>
      <w:r w:rsidRPr="00F97ADA">
        <w:rPr>
          <w:rFonts w:ascii="Times New Roman" w:hAnsi="Times New Roman"/>
          <w:color w:val="000000"/>
          <w:sz w:val="24"/>
          <w:szCs w:val="24"/>
        </w:rPr>
        <w:t>Java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97ADA">
        <w:rPr>
          <w:rFonts w:ascii="Times New Roman" w:hAnsi="Times New Roman"/>
          <w:color w:val="000000"/>
          <w:sz w:val="24"/>
          <w:szCs w:val="24"/>
        </w:rPr>
        <w:t>C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квадратного уравнения, имеющего вещественные корни);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массива случайными числами, в соответствии с формулой или путём ввода 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:rsidR="00764BEC" w:rsidRPr="00F97ADA" w:rsidRDefault="00764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64BEC" w:rsidRPr="00F97ADA" w:rsidRDefault="006917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F97ADA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 учебных и практических задач;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однотабличную базу данных, составлять запросы к базе данных с помощью визуального редактора;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терминологией, связанной с графами (вершина, ребро, путь, длина ребра и пути) и деревьями (корень, лист, высота дерева);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перебор вариантов с помощью дерева;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строить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разбивать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задачи на подзадачи; создавать и отлаживать программы на современном языке программирования общего назначения (</w:t>
      </w:r>
      <w:r w:rsidRPr="00F97ADA">
        <w:rPr>
          <w:rFonts w:ascii="Times New Roman" w:hAnsi="Times New Roman"/>
          <w:color w:val="000000"/>
          <w:sz w:val="24"/>
          <w:szCs w:val="24"/>
        </w:rPr>
        <w:t>Python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С++, </w:t>
      </w:r>
      <w:r w:rsidRPr="00F97ADA">
        <w:rPr>
          <w:rFonts w:ascii="Times New Roman" w:hAnsi="Times New Roman"/>
          <w:color w:val="000000"/>
          <w:sz w:val="24"/>
          <w:szCs w:val="24"/>
        </w:rPr>
        <w:t>Java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97ADA">
        <w:rPr>
          <w:rFonts w:ascii="Times New Roman" w:hAnsi="Times New Roman"/>
          <w:color w:val="000000"/>
          <w:sz w:val="24"/>
          <w:szCs w:val="24"/>
        </w:rPr>
        <w:t>C</w:t>
      </w:r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современном языке программирования общего назначения из приведённого выше списка, реализующие несложные рекурсивные алгоритмы;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современном языке программирования общего назначения из приведённого выше списка, реализующие простые приёмы динамического программирования;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обработки данных в электронных таблицах встроенные функции (суммирование и подсчёт значений, отвечающих заданному условию);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численные методы в электронных таблицах для решения задач из разных предметных областей: численного моделирования, решения уравнений и поиска оптимальных решений; 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разрабатывать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веб-страницы, содержащие рисунки, списки и гиперссылки;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сфер профессиональной деятельности, связанных с информатикой, программированием и современными информационно-коммуникационными технологиями;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:rsidR="00764BEC" w:rsidRPr="00F97ADA" w:rsidRDefault="006917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распознавать</w:t>
      </w:r>
      <w:proofErr w:type="gram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F97AD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764BEC" w:rsidRPr="00F97ADA" w:rsidRDefault="00764BEC">
      <w:pPr>
        <w:rPr>
          <w:sz w:val="24"/>
          <w:szCs w:val="24"/>
          <w:lang w:val="ru-RU"/>
        </w:rPr>
        <w:sectPr w:rsidR="00764BEC" w:rsidRPr="00F97ADA">
          <w:pgSz w:w="11906" w:h="16383"/>
          <w:pgMar w:top="1134" w:right="850" w:bottom="1134" w:left="1701" w:header="720" w:footer="720" w:gutter="0"/>
          <w:cols w:space="720"/>
        </w:sectPr>
      </w:pPr>
    </w:p>
    <w:p w:rsidR="00764BEC" w:rsidRPr="00F97ADA" w:rsidRDefault="00691749">
      <w:pPr>
        <w:spacing w:after="0"/>
        <w:ind w:left="120"/>
        <w:rPr>
          <w:sz w:val="24"/>
          <w:szCs w:val="24"/>
        </w:rPr>
      </w:pPr>
      <w:bookmarkStart w:id="13" w:name="block-2657908"/>
      <w:bookmarkEnd w:id="12"/>
      <w:r w:rsidRPr="00F97A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764BEC" w:rsidRPr="00F97ADA" w:rsidRDefault="00691749">
      <w:pPr>
        <w:spacing w:after="0"/>
        <w:ind w:left="120"/>
        <w:rPr>
          <w:sz w:val="24"/>
          <w:szCs w:val="24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F97ADA">
        <w:rPr>
          <w:rFonts w:ascii="Times New Roman" w:hAnsi="Times New Roman"/>
          <w:b/>
          <w:color w:val="000000"/>
          <w:sz w:val="24"/>
          <w:szCs w:val="24"/>
        </w:rPr>
        <w:t>7</w:t>
      </w:r>
      <w:proofErr w:type="gramEnd"/>
      <w:r w:rsidRPr="00F97ADA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2917"/>
        <w:gridCol w:w="1136"/>
        <w:gridCol w:w="1841"/>
        <w:gridCol w:w="3309"/>
        <w:gridCol w:w="4017"/>
      </w:tblGrid>
      <w:tr w:rsidR="00764BEC" w:rsidRPr="00F97ADA" w:rsidTr="00AC3141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286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7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AC3141" w:rsidRPr="00F97ADA" w:rsidRDefault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https://lbz.ru/metodist/authors/informatika/3/eor7.php</w:t>
            </w:r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7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https://lbz.ru/metodist/authors/informatika/3/eor7.php</w:t>
            </w:r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3737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9167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7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</w:t>
            </w: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atika/3/eor7.php</w:t>
            </w:r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2.75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7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https://lbz.ru/metodist/authors/informatika/3/eor7.php</w:t>
            </w: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3737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9167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3.Алгоритмы и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2.75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8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https://lbz.ru/metodist/authors/informatika/3/eor8.php</w:t>
            </w:r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анимация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7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https://lbz.ru/metodist/authors/informatika/3/eor7.php</w:t>
            </w: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3737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9167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4.Информационные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7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https://lbz.ru/metodist/authors/informatika/3/eor7.php</w:t>
            </w:r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7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https://lbz.ru/metodist/authors/informatika/3/eor7.php</w:t>
            </w:r>
          </w:p>
        </w:tc>
      </w:tr>
      <w:tr w:rsidR="00764BEC" w:rsidRPr="003F5A5C" w:rsidTr="00AC3141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C3141" w:rsidRPr="00F97ADA" w:rsidRDefault="00AC3141" w:rsidP="00AC31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7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AC3141" w:rsidP="00AC31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https://lbz.ru/metodist/authors/informatika/3/eor7.php</w:t>
            </w: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3737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3737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64BEC" w:rsidRPr="00F97ADA" w:rsidTr="00AC3141">
        <w:trPr>
          <w:trHeight w:val="144"/>
          <w:tblCellSpacing w:w="20" w:type="nil"/>
        </w:trPr>
        <w:tc>
          <w:tcPr>
            <w:tcW w:w="3737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</w:tbl>
    <w:p w:rsidR="00764BEC" w:rsidRPr="00F97ADA" w:rsidRDefault="00764BEC">
      <w:pPr>
        <w:rPr>
          <w:sz w:val="24"/>
          <w:szCs w:val="24"/>
        </w:rPr>
        <w:sectPr w:rsidR="00764BEC" w:rsidRPr="00F97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BEC" w:rsidRPr="00F97ADA" w:rsidRDefault="00691749">
      <w:pPr>
        <w:spacing w:after="0"/>
        <w:ind w:left="120"/>
        <w:rPr>
          <w:sz w:val="24"/>
          <w:szCs w:val="24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F97ADA">
        <w:rPr>
          <w:rFonts w:ascii="Times New Roman" w:hAnsi="Times New Roman"/>
          <w:b/>
          <w:color w:val="000000"/>
          <w:sz w:val="24"/>
          <w:szCs w:val="24"/>
        </w:rPr>
        <w:t>8</w:t>
      </w:r>
      <w:proofErr w:type="gramEnd"/>
      <w:r w:rsidRPr="00F97ADA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4414"/>
        <w:gridCol w:w="1134"/>
        <w:gridCol w:w="1843"/>
        <w:gridCol w:w="1843"/>
        <w:gridCol w:w="4017"/>
      </w:tblGrid>
      <w:tr w:rsidR="00764BEC" w:rsidRPr="00F97ADA" w:rsidTr="00691749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1.Теоретические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8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https://lbz.ru/metodist/authors/informatika/3/eor8.php</w:t>
            </w:r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8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https://lbz.ru/metodist/authors/informatika/3/eor8.php</w:t>
            </w: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2.Алгоритмы и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8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https://lbz.ru/metodist/authors/informatika/3/eor8.php</w:t>
            </w: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3.Информационные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7703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4.5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</w:tbl>
    <w:p w:rsidR="00764BEC" w:rsidRPr="00F97ADA" w:rsidRDefault="00764BEC">
      <w:pPr>
        <w:rPr>
          <w:sz w:val="24"/>
          <w:szCs w:val="24"/>
        </w:rPr>
        <w:sectPr w:rsidR="00764BEC" w:rsidRPr="00F97A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4BEC" w:rsidRPr="00F97ADA" w:rsidRDefault="00691749">
      <w:pPr>
        <w:spacing w:after="0"/>
        <w:ind w:left="120"/>
        <w:rPr>
          <w:sz w:val="24"/>
          <w:szCs w:val="24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F97ADA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F97ADA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024"/>
        <w:gridCol w:w="1134"/>
        <w:gridCol w:w="1843"/>
        <w:gridCol w:w="1985"/>
        <w:gridCol w:w="3627"/>
      </w:tblGrid>
      <w:tr w:rsidR="00764BEC" w:rsidRPr="00F97ADA" w:rsidTr="00691749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  <w:tc>
          <w:tcPr>
            <w:tcW w:w="40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13792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1.25 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7455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13792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7455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13792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3.Алгоритмы и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 </w:t>
            </w: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7455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13792" w:type="dxa"/>
            <w:gridSpan w:val="6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4.Информационные </w:t>
            </w:r>
            <w:proofErr w:type="spellStart"/>
            <w:r w:rsidRPr="00F97A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3F5A5C" w:rsidTr="00691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91749" w:rsidRPr="00F97ADA" w:rsidRDefault="00691749" w:rsidP="006917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учебнику «Информатика» </w:t>
            </w:r>
            <w:proofErr w:type="gramStart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 9</w:t>
            </w:r>
            <w:proofErr w:type="gramEnd"/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  <w:p w:rsidR="00764BEC" w:rsidRPr="00F97ADA" w:rsidRDefault="00691749" w:rsidP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https://lbz.ru/metodist/authors/informatika/3/eor9.php</w:t>
            </w: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7455" w:type="dxa"/>
            <w:gridSpan w:val="3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64BEC" w:rsidRPr="00F97ADA" w:rsidTr="0069174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6917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97A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14.25 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764BEC" w:rsidRPr="00F97ADA" w:rsidRDefault="00764BEC">
            <w:pPr>
              <w:rPr>
                <w:sz w:val="24"/>
                <w:szCs w:val="24"/>
              </w:rPr>
            </w:pPr>
          </w:p>
        </w:tc>
      </w:tr>
    </w:tbl>
    <w:p w:rsidR="00764BEC" w:rsidRPr="00F97ADA" w:rsidRDefault="00764BEC">
      <w:pPr>
        <w:rPr>
          <w:sz w:val="24"/>
          <w:szCs w:val="24"/>
        </w:rPr>
        <w:sectPr w:rsidR="00764BEC" w:rsidRPr="00F97AD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bookmarkEnd w:id="13"/>
    <w:p w:rsidR="00331ECD" w:rsidRPr="00F97ADA" w:rsidRDefault="00331ECD" w:rsidP="003F5A5C">
      <w:pPr>
        <w:spacing w:after="0" w:line="480" w:lineRule="auto"/>
        <w:rPr>
          <w:sz w:val="24"/>
          <w:szCs w:val="24"/>
          <w:lang w:val="ru-RU"/>
        </w:rPr>
      </w:pPr>
    </w:p>
    <w:sectPr w:rsidR="00331ECD" w:rsidRPr="00F97ADA" w:rsidSect="00764B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EC"/>
    <w:rsid w:val="00194281"/>
    <w:rsid w:val="00203E0C"/>
    <w:rsid w:val="00294AC7"/>
    <w:rsid w:val="002E2DDC"/>
    <w:rsid w:val="00331ECD"/>
    <w:rsid w:val="003626AA"/>
    <w:rsid w:val="003C136C"/>
    <w:rsid w:val="003F5A5C"/>
    <w:rsid w:val="004623B6"/>
    <w:rsid w:val="00470C84"/>
    <w:rsid w:val="005926B5"/>
    <w:rsid w:val="00691749"/>
    <w:rsid w:val="00764BEC"/>
    <w:rsid w:val="007D33F9"/>
    <w:rsid w:val="009F4824"/>
    <w:rsid w:val="00A01521"/>
    <w:rsid w:val="00A33211"/>
    <w:rsid w:val="00AA3E33"/>
    <w:rsid w:val="00AC3141"/>
    <w:rsid w:val="00BF0286"/>
    <w:rsid w:val="00E11364"/>
    <w:rsid w:val="00E861FA"/>
    <w:rsid w:val="00ED1B14"/>
    <w:rsid w:val="00F97ADA"/>
    <w:rsid w:val="00FA2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4C7B2-B423-44D8-8298-C521EE36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4BE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64B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92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2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44CE6-575F-47B9-AA87-9FA379204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7315</Words>
  <Characters>41702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k313</cp:lastModifiedBy>
  <cp:revision>2</cp:revision>
  <cp:lastPrinted>2023-09-27T05:29:00Z</cp:lastPrinted>
  <dcterms:created xsi:type="dcterms:W3CDTF">2023-10-12T05:52:00Z</dcterms:created>
  <dcterms:modified xsi:type="dcterms:W3CDTF">2023-10-12T05:52:00Z</dcterms:modified>
</cp:coreProperties>
</file>